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D" w:rsidRPr="003459CE" w:rsidRDefault="009974AD" w:rsidP="003459CE">
      <w:pPr>
        <w:tabs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59CE">
        <w:rPr>
          <w:rFonts w:ascii="Times New Roman" w:hAnsi="Times New Roman" w:cs="Times New Roman"/>
          <w:sz w:val="28"/>
          <w:szCs w:val="28"/>
        </w:rPr>
        <w:t>В рамках вверенных полномочий</w:t>
      </w:r>
      <w:r w:rsidR="003D523B">
        <w:rPr>
          <w:rFonts w:ascii="Times New Roman" w:hAnsi="Times New Roman" w:cs="Times New Roman"/>
          <w:sz w:val="28"/>
          <w:szCs w:val="28"/>
        </w:rPr>
        <w:t>,</w:t>
      </w:r>
      <w:r w:rsidRPr="003459CE">
        <w:rPr>
          <w:rFonts w:ascii="Times New Roman" w:hAnsi="Times New Roman" w:cs="Times New Roman"/>
          <w:sz w:val="28"/>
          <w:szCs w:val="28"/>
        </w:rPr>
        <w:t xml:space="preserve"> Государственной инспекцией труда в Сахалинской области предпринимаются меры, направленные на </w:t>
      </w:r>
      <w:r w:rsidR="00204543">
        <w:rPr>
          <w:rFonts w:ascii="Times New Roman" w:hAnsi="Times New Roman" w:cs="Times New Roman"/>
          <w:sz w:val="28"/>
          <w:szCs w:val="28"/>
        </w:rPr>
        <w:t>внедрение превентивных методов профилактики производственного травматизма и профессиональных заболеваний</w:t>
      </w:r>
      <w:r w:rsidR="003D523B">
        <w:rPr>
          <w:rFonts w:ascii="Times New Roman" w:hAnsi="Times New Roman" w:cs="Times New Roman"/>
          <w:sz w:val="28"/>
          <w:szCs w:val="28"/>
        </w:rPr>
        <w:t>.</w:t>
      </w:r>
    </w:p>
    <w:p w:rsidR="009974AD" w:rsidRPr="003459CE" w:rsidRDefault="009974AD" w:rsidP="003459CE">
      <w:pPr>
        <w:tabs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59CE">
        <w:rPr>
          <w:rFonts w:ascii="Times New Roman" w:hAnsi="Times New Roman" w:cs="Times New Roman"/>
          <w:sz w:val="28"/>
          <w:szCs w:val="28"/>
        </w:rPr>
        <w:t>В первую очередь, это осуществление надзорной деятельности путем проведения плановых и внеплановых прове</w:t>
      </w:r>
      <w:r w:rsidR="003429A5">
        <w:rPr>
          <w:rFonts w:ascii="Times New Roman" w:hAnsi="Times New Roman" w:cs="Times New Roman"/>
          <w:sz w:val="28"/>
          <w:szCs w:val="28"/>
        </w:rPr>
        <w:t xml:space="preserve">рок соблюдения законодательства. </w:t>
      </w:r>
      <w:r w:rsidRPr="003459CE">
        <w:rPr>
          <w:rFonts w:ascii="Times New Roman" w:hAnsi="Times New Roman" w:cs="Times New Roman"/>
          <w:sz w:val="28"/>
          <w:szCs w:val="28"/>
        </w:rPr>
        <w:t>Данные проверки являются «профилактическими», т.е. направленными на упреждение травматизма.</w:t>
      </w:r>
    </w:p>
    <w:p w:rsidR="009974AD" w:rsidRPr="003459CE" w:rsidRDefault="009974AD" w:rsidP="003459CE">
      <w:pPr>
        <w:tabs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59CE">
        <w:rPr>
          <w:rFonts w:ascii="Times New Roman" w:hAnsi="Times New Roman" w:cs="Times New Roman"/>
          <w:sz w:val="28"/>
          <w:szCs w:val="28"/>
        </w:rPr>
        <w:t>В ходе проведения таких проверок</w:t>
      </w:r>
      <w:r w:rsidR="008A489C">
        <w:rPr>
          <w:rFonts w:ascii="Times New Roman" w:hAnsi="Times New Roman" w:cs="Times New Roman"/>
          <w:sz w:val="28"/>
          <w:szCs w:val="28"/>
        </w:rPr>
        <w:t>,</w:t>
      </w:r>
      <w:r w:rsidRPr="003459CE">
        <w:rPr>
          <w:rFonts w:ascii="Times New Roman" w:hAnsi="Times New Roman" w:cs="Times New Roman"/>
          <w:sz w:val="28"/>
          <w:szCs w:val="28"/>
        </w:rPr>
        <w:t xml:space="preserve"> особое внимание уделя</w:t>
      </w:r>
      <w:r w:rsidR="0026170F" w:rsidRPr="003459CE">
        <w:rPr>
          <w:rFonts w:ascii="Times New Roman" w:hAnsi="Times New Roman" w:cs="Times New Roman"/>
          <w:sz w:val="28"/>
          <w:szCs w:val="28"/>
        </w:rPr>
        <w:t xml:space="preserve">ется </w:t>
      </w:r>
      <w:r w:rsidRPr="003459CE">
        <w:rPr>
          <w:rFonts w:ascii="Times New Roman" w:hAnsi="Times New Roman" w:cs="Times New Roman"/>
          <w:sz w:val="28"/>
          <w:szCs w:val="28"/>
        </w:rPr>
        <w:t xml:space="preserve">нормам труда и отдыха </w:t>
      </w:r>
      <w:r w:rsidR="0026170F" w:rsidRPr="003459CE">
        <w:rPr>
          <w:rFonts w:ascii="Times New Roman" w:hAnsi="Times New Roman" w:cs="Times New Roman"/>
          <w:sz w:val="28"/>
          <w:szCs w:val="28"/>
        </w:rPr>
        <w:t xml:space="preserve">работников, своевременной оплате труда, созданию </w:t>
      </w:r>
      <w:r w:rsidRPr="003459CE">
        <w:rPr>
          <w:rFonts w:ascii="Times New Roman" w:hAnsi="Times New Roman" w:cs="Times New Roman"/>
          <w:sz w:val="28"/>
          <w:szCs w:val="28"/>
        </w:rPr>
        <w:t>безопасны</w:t>
      </w:r>
      <w:r w:rsidR="0026170F" w:rsidRPr="003459CE">
        <w:rPr>
          <w:rFonts w:ascii="Times New Roman" w:hAnsi="Times New Roman" w:cs="Times New Roman"/>
          <w:sz w:val="28"/>
          <w:szCs w:val="28"/>
        </w:rPr>
        <w:t xml:space="preserve">х условий, в том числе </w:t>
      </w:r>
      <w:r w:rsidRPr="003459CE">
        <w:rPr>
          <w:rFonts w:ascii="Times New Roman" w:hAnsi="Times New Roman" w:cs="Times New Roman"/>
          <w:sz w:val="28"/>
          <w:szCs w:val="28"/>
        </w:rPr>
        <w:t>проведени</w:t>
      </w:r>
      <w:r w:rsidR="0026170F" w:rsidRPr="003459CE">
        <w:rPr>
          <w:rFonts w:ascii="Times New Roman" w:hAnsi="Times New Roman" w:cs="Times New Roman"/>
          <w:sz w:val="28"/>
          <w:szCs w:val="28"/>
        </w:rPr>
        <w:t>е</w:t>
      </w:r>
      <w:r w:rsidRPr="003459CE">
        <w:rPr>
          <w:rFonts w:ascii="Times New Roman" w:hAnsi="Times New Roman" w:cs="Times New Roman"/>
          <w:sz w:val="28"/>
          <w:szCs w:val="28"/>
        </w:rPr>
        <w:t xml:space="preserve"> медицинских осмотров, специальной о</w:t>
      </w:r>
      <w:r w:rsidR="0026170F" w:rsidRPr="003459CE">
        <w:rPr>
          <w:rFonts w:ascii="Times New Roman" w:hAnsi="Times New Roman" w:cs="Times New Roman"/>
          <w:sz w:val="28"/>
          <w:szCs w:val="28"/>
        </w:rPr>
        <w:t>ценки условий труда, обеспечение работников</w:t>
      </w:r>
      <w:r w:rsidRPr="003459CE">
        <w:rPr>
          <w:rFonts w:ascii="Times New Roman" w:hAnsi="Times New Roman" w:cs="Times New Roman"/>
          <w:sz w:val="28"/>
          <w:szCs w:val="28"/>
        </w:rPr>
        <w:t xml:space="preserve"> средствами индивидуальной защиты.</w:t>
      </w:r>
    </w:p>
    <w:p w:rsidR="004524AA" w:rsidRDefault="004524AA" w:rsidP="003459C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459CE">
        <w:rPr>
          <w:sz w:val="28"/>
          <w:szCs w:val="28"/>
        </w:rPr>
        <w:t>Говоря о производственном травматизме, необходимо остановиться на нарушениях по охране труда, которые выявляются инспекторами в ходе контрольно-надзорных мероприятий. К таковым относятся:</w:t>
      </w:r>
    </w:p>
    <w:p w:rsidR="003429A5" w:rsidRPr="003459CE" w:rsidRDefault="003429A5" w:rsidP="003429A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3459CE">
        <w:rPr>
          <w:sz w:val="28"/>
          <w:szCs w:val="28"/>
        </w:rPr>
        <w:t xml:space="preserve">опуск работника к исполнению им трудовых обязанностей без прохождения в установленном порядке обучения и проверки знаний требований охраны труда, а также допуск работника без обязательных предварительных и периодических медицинских осмотров. </w:t>
      </w:r>
    </w:p>
    <w:p w:rsidR="003429A5" w:rsidRPr="003459CE" w:rsidRDefault="003429A5" w:rsidP="003429A5">
      <w:pPr>
        <w:pStyle w:val="a9"/>
        <w:ind w:firstLine="567"/>
        <w:jc w:val="both"/>
        <w:rPr>
          <w:sz w:val="28"/>
          <w:szCs w:val="28"/>
        </w:rPr>
      </w:pPr>
      <w:r w:rsidRPr="003459CE">
        <w:rPr>
          <w:sz w:val="28"/>
          <w:szCs w:val="28"/>
        </w:rPr>
        <w:t>Многие работодатели сами не проходят в установленном порядке обязательное обучение и проверку знаний требований охраны труда, либо последняя проверка была ими пройдена более трех лет назад, что также является нарушением закона.</w:t>
      </w:r>
    </w:p>
    <w:p w:rsidR="003429A5" w:rsidRPr="003459CE" w:rsidRDefault="003429A5" w:rsidP="003429A5">
      <w:pPr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59CE">
        <w:rPr>
          <w:rFonts w:ascii="Times New Roman" w:hAnsi="Times New Roman" w:cs="Times New Roman"/>
          <w:sz w:val="28"/>
          <w:szCs w:val="28"/>
        </w:rPr>
        <w:t xml:space="preserve">Так же есть предприятия, где на работах с вредными или опасными условиями труда, медицинские осмотры в установленном порядке работодателем не организованы. В свою очередь медицинские осмотры проводятся не только для профилактики тех или иных заболеваний. Есть производства и виды работ, которые может выполнять далеко не каждый работник. </w:t>
      </w:r>
    </w:p>
    <w:p w:rsidR="003429A5" w:rsidRPr="003459CE" w:rsidRDefault="003429A5" w:rsidP="003429A5">
      <w:pPr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59CE">
        <w:rPr>
          <w:rFonts w:ascii="Times New Roman" w:hAnsi="Times New Roman" w:cs="Times New Roman"/>
          <w:sz w:val="28"/>
          <w:szCs w:val="28"/>
        </w:rPr>
        <w:t xml:space="preserve">Например, работы на высоте. Согласно правилам по охране труда, к таким работам относится </w:t>
      </w:r>
      <w:r>
        <w:rPr>
          <w:rFonts w:ascii="Times New Roman" w:hAnsi="Times New Roman" w:cs="Times New Roman"/>
          <w:sz w:val="28"/>
          <w:szCs w:val="28"/>
        </w:rPr>
        <w:t xml:space="preserve">такой </w:t>
      </w:r>
      <w:r w:rsidRPr="003459CE">
        <w:rPr>
          <w:rFonts w:ascii="Times New Roman" w:hAnsi="Times New Roman" w:cs="Times New Roman"/>
          <w:sz w:val="28"/>
          <w:szCs w:val="28"/>
        </w:rPr>
        <w:t xml:space="preserve">вид деятельности, когда существует риск возможного падения работника с высоты </w:t>
      </w:r>
      <w:r>
        <w:rPr>
          <w:rFonts w:ascii="Times New Roman" w:hAnsi="Times New Roman" w:cs="Times New Roman"/>
          <w:sz w:val="28"/>
          <w:szCs w:val="28"/>
        </w:rPr>
        <w:t xml:space="preserve">метр </w:t>
      </w:r>
      <w:r w:rsidRPr="003459C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3459CE">
        <w:rPr>
          <w:rFonts w:ascii="Times New Roman" w:hAnsi="Times New Roman" w:cs="Times New Roman"/>
          <w:sz w:val="28"/>
          <w:szCs w:val="28"/>
        </w:rPr>
        <w:t xml:space="preserve"> и более. Обязательным условием допуска работника к работам на высоте является отсутствие медицинских противопоказаний.</w:t>
      </w:r>
    </w:p>
    <w:p w:rsidR="003429A5" w:rsidRPr="003459CE" w:rsidRDefault="003429A5" w:rsidP="003429A5">
      <w:pPr>
        <w:pStyle w:val="FORMATTEXT"/>
        <w:ind w:firstLine="568"/>
        <w:jc w:val="both"/>
        <w:rPr>
          <w:sz w:val="28"/>
          <w:szCs w:val="28"/>
        </w:rPr>
      </w:pPr>
      <w:r w:rsidRPr="003459CE">
        <w:rPr>
          <w:sz w:val="28"/>
          <w:szCs w:val="28"/>
        </w:rPr>
        <w:t xml:space="preserve">Пренебрежение данным требованием может привести </w:t>
      </w:r>
      <w:r>
        <w:rPr>
          <w:sz w:val="28"/>
          <w:szCs w:val="28"/>
        </w:rPr>
        <w:t xml:space="preserve">к получению работником травмы или </w:t>
      </w:r>
      <w:r w:rsidRPr="003459CE">
        <w:rPr>
          <w:sz w:val="28"/>
          <w:szCs w:val="28"/>
        </w:rPr>
        <w:t xml:space="preserve">его гибели. </w:t>
      </w:r>
    </w:p>
    <w:p w:rsidR="003429A5" w:rsidRPr="003459CE" w:rsidRDefault="003429A5" w:rsidP="003429A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459CE">
        <w:rPr>
          <w:sz w:val="28"/>
          <w:szCs w:val="28"/>
        </w:rPr>
        <w:t>При выявлении таких нарушений, к работодателю применяется административное наказание в виде штрафа в размере от 110 до 130 тысяч рублей.</w:t>
      </w:r>
    </w:p>
    <w:p w:rsidR="004524AA" w:rsidRPr="003459CE" w:rsidRDefault="003429A5" w:rsidP="003459C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459CE">
        <w:rPr>
          <w:sz w:val="28"/>
          <w:szCs w:val="28"/>
        </w:rPr>
        <w:t>На втором ме</w:t>
      </w:r>
      <w:r>
        <w:rPr>
          <w:sz w:val="28"/>
          <w:szCs w:val="28"/>
        </w:rPr>
        <w:t>сте по частоте совершения, являю</w:t>
      </w:r>
      <w:r w:rsidRPr="003459CE">
        <w:rPr>
          <w:sz w:val="28"/>
          <w:szCs w:val="28"/>
        </w:rPr>
        <w:t xml:space="preserve">тся </w:t>
      </w:r>
      <w:r>
        <w:rPr>
          <w:sz w:val="28"/>
          <w:szCs w:val="28"/>
        </w:rPr>
        <w:t>н</w:t>
      </w:r>
      <w:r w:rsidR="004524AA" w:rsidRPr="003459CE">
        <w:rPr>
          <w:sz w:val="28"/>
          <w:szCs w:val="28"/>
        </w:rPr>
        <w:t>арушения нормативных требований охраны труда, выражающи</w:t>
      </w:r>
      <w:r w:rsidR="008A489C">
        <w:rPr>
          <w:sz w:val="28"/>
          <w:szCs w:val="28"/>
        </w:rPr>
        <w:t>х</w:t>
      </w:r>
      <w:r w:rsidR="004524AA" w:rsidRPr="003459CE">
        <w:rPr>
          <w:sz w:val="28"/>
          <w:szCs w:val="28"/>
        </w:rPr>
        <w:t xml:space="preserve">ся, как правило, в </w:t>
      </w:r>
      <w:r>
        <w:rPr>
          <w:sz w:val="28"/>
          <w:szCs w:val="28"/>
        </w:rPr>
        <w:t>отсутствии у работодателя действующей системы управления охраной труда,</w:t>
      </w:r>
      <w:r w:rsidR="004524AA" w:rsidRPr="003459CE">
        <w:rPr>
          <w:sz w:val="28"/>
          <w:szCs w:val="28"/>
        </w:rPr>
        <w:t xml:space="preserve"> </w:t>
      </w:r>
      <w:r w:rsidR="008A489C">
        <w:rPr>
          <w:sz w:val="28"/>
          <w:szCs w:val="28"/>
        </w:rPr>
        <w:t>отсутстви</w:t>
      </w:r>
      <w:r>
        <w:rPr>
          <w:sz w:val="28"/>
          <w:szCs w:val="28"/>
        </w:rPr>
        <w:t>и</w:t>
      </w:r>
      <w:r w:rsidR="008A489C">
        <w:rPr>
          <w:sz w:val="28"/>
          <w:szCs w:val="28"/>
        </w:rPr>
        <w:t xml:space="preserve"> </w:t>
      </w:r>
      <w:proofErr w:type="gramStart"/>
      <w:r w:rsidR="008A489C">
        <w:rPr>
          <w:sz w:val="28"/>
          <w:szCs w:val="28"/>
        </w:rPr>
        <w:t>контроля</w:t>
      </w:r>
      <w:r w:rsidR="004524AA" w:rsidRPr="003459CE">
        <w:rPr>
          <w:sz w:val="28"/>
          <w:szCs w:val="28"/>
        </w:rPr>
        <w:t xml:space="preserve"> за</w:t>
      </w:r>
      <w:proofErr w:type="gramEnd"/>
      <w:r w:rsidR="004524AA" w:rsidRPr="003459CE">
        <w:rPr>
          <w:sz w:val="28"/>
          <w:szCs w:val="28"/>
        </w:rPr>
        <w:t xml:space="preserve"> правильностью применения работникам</w:t>
      </w:r>
      <w:r w:rsidR="0026170F" w:rsidRPr="003459CE">
        <w:rPr>
          <w:sz w:val="28"/>
          <w:szCs w:val="28"/>
        </w:rPr>
        <w:t xml:space="preserve">и средств индивидуальной защиты, </w:t>
      </w:r>
      <w:r w:rsidR="008A489C">
        <w:rPr>
          <w:sz w:val="28"/>
          <w:szCs w:val="28"/>
        </w:rPr>
        <w:t>отсутстви</w:t>
      </w:r>
      <w:r>
        <w:rPr>
          <w:sz w:val="28"/>
          <w:szCs w:val="28"/>
        </w:rPr>
        <w:t>и</w:t>
      </w:r>
      <w:r w:rsidR="008A489C">
        <w:rPr>
          <w:sz w:val="28"/>
          <w:szCs w:val="28"/>
        </w:rPr>
        <w:t xml:space="preserve"> </w:t>
      </w:r>
      <w:r w:rsidR="00204543">
        <w:rPr>
          <w:sz w:val="28"/>
          <w:szCs w:val="28"/>
        </w:rPr>
        <w:t xml:space="preserve">в организации </w:t>
      </w:r>
      <w:r w:rsidR="0026170F" w:rsidRPr="003459CE">
        <w:rPr>
          <w:sz w:val="28"/>
          <w:szCs w:val="28"/>
        </w:rPr>
        <w:t>правил и инструкци</w:t>
      </w:r>
      <w:r w:rsidR="008A489C">
        <w:rPr>
          <w:sz w:val="28"/>
          <w:szCs w:val="28"/>
        </w:rPr>
        <w:t>й</w:t>
      </w:r>
      <w:r w:rsidR="0026170F" w:rsidRPr="003459CE">
        <w:rPr>
          <w:sz w:val="28"/>
          <w:szCs w:val="28"/>
        </w:rPr>
        <w:t xml:space="preserve"> по охране труда.</w:t>
      </w:r>
    </w:p>
    <w:p w:rsidR="004524AA" w:rsidRPr="003459CE" w:rsidRDefault="004524AA" w:rsidP="003459C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459CE">
        <w:rPr>
          <w:sz w:val="28"/>
          <w:szCs w:val="28"/>
        </w:rPr>
        <w:lastRenderedPageBreak/>
        <w:t>За указанные нарушения, к работодателю применяется административное наказание в виде штрафа в размере от 50 до 80 тысяч рублей.</w:t>
      </w:r>
    </w:p>
    <w:p w:rsidR="004524AA" w:rsidRPr="003459CE" w:rsidRDefault="004524AA" w:rsidP="003459C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459CE">
        <w:rPr>
          <w:sz w:val="28"/>
          <w:szCs w:val="28"/>
        </w:rPr>
        <w:t xml:space="preserve">И на третьем месте - нарушение работодателем установленного порядка проведения специальной оценки условий труда на рабочих местах или ее непроведение. </w:t>
      </w:r>
      <w:r w:rsidR="0026170F" w:rsidRPr="003459CE">
        <w:rPr>
          <w:sz w:val="28"/>
          <w:szCs w:val="28"/>
        </w:rPr>
        <w:t xml:space="preserve">Не смотря на то, что </w:t>
      </w:r>
      <w:proofErr w:type="gramStart"/>
      <w:r w:rsidR="00164E2B" w:rsidRPr="003459CE">
        <w:rPr>
          <w:sz w:val="28"/>
          <w:szCs w:val="28"/>
        </w:rPr>
        <w:t xml:space="preserve">пятилетний </w:t>
      </w:r>
      <w:r w:rsidR="0026170F" w:rsidRPr="003459CE">
        <w:rPr>
          <w:sz w:val="28"/>
          <w:szCs w:val="28"/>
        </w:rPr>
        <w:t>переходный период, позволяющий работодателям планомерно провести специальную оценку закончился</w:t>
      </w:r>
      <w:proofErr w:type="gramEnd"/>
      <w:r w:rsidR="0026170F" w:rsidRPr="003459CE">
        <w:rPr>
          <w:sz w:val="28"/>
          <w:szCs w:val="28"/>
        </w:rPr>
        <w:t xml:space="preserve"> 31 декабря 2018 года, </w:t>
      </w:r>
      <w:r w:rsidR="00164E2B" w:rsidRPr="003459CE">
        <w:rPr>
          <w:sz w:val="28"/>
          <w:szCs w:val="28"/>
        </w:rPr>
        <w:t xml:space="preserve">в Сахалинской области </w:t>
      </w:r>
      <w:r w:rsidR="00204543">
        <w:rPr>
          <w:sz w:val="28"/>
          <w:szCs w:val="28"/>
        </w:rPr>
        <w:t>остались</w:t>
      </w:r>
      <w:r w:rsidR="00164E2B" w:rsidRPr="003459CE">
        <w:rPr>
          <w:sz w:val="28"/>
          <w:szCs w:val="28"/>
        </w:rPr>
        <w:t xml:space="preserve"> организации, которые не успели это сделать.</w:t>
      </w:r>
      <w:r w:rsidRPr="003459CE">
        <w:rPr>
          <w:sz w:val="28"/>
          <w:szCs w:val="28"/>
        </w:rPr>
        <w:t xml:space="preserve"> </w:t>
      </w:r>
      <w:r w:rsidR="00164E2B" w:rsidRPr="003459CE">
        <w:rPr>
          <w:sz w:val="28"/>
          <w:szCs w:val="28"/>
        </w:rPr>
        <w:t xml:space="preserve">Существуют и такие работодатели, которые не знакомят работников с </w:t>
      </w:r>
      <w:r w:rsidRPr="003459CE">
        <w:rPr>
          <w:sz w:val="28"/>
          <w:szCs w:val="28"/>
        </w:rPr>
        <w:t>результат</w:t>
      </w:r>
      <w:r w:rsidR="00164E2B" w:rsidRPr="003459CE">
        <w:rPr>
          <w:sz w:val="28"/>
          <w:szCs w:val="28"/>
        </w:rPr>
        <w:t xml:space="preserve">ами </w:t>
      </w:r>
      <w:r w:rsidRPr="003459CE">
        <w:rPr>
          <w:sz w:val="28"/>
          <w:szCs w:val="28"/>
        </w:rPr>
        <w:t xml:space="preserve">оценки </w:t>
      </w:r>
      <w:r w:rsidR="00164E2B" w:rsidRPr="003459CE">
        <w:rPr>
          <w:sz w:val="28"/>
          <w:szCs w:val="28"/>
        </w:rPr>
        <w:t>их рабочих мест</w:t>
      </w:r>
      <w:r w:rsidRPr="003459CE">
        <w:rPr>
          <w:sz w:val="28"/>
          <w:szCs w:val="28"/>
        </w:rPr>
        <w:t xml:space="preserve">, </w:t>
      </w:r>
      <w:r w:rsidR="00164E2B" w:rsidRPr="003459CE">
        <w:rPr>
          <w:sz w:val="28"/>
          <w:szCs w:val="28"/>
        </w:rPr>
        <w:t>л</w:t>
      </w:r>
      <w:r w:rsidR="00A56E76">
        <w:rPr>
          <w:sz w:val="28"/>
          <w:szCs w:val="28"/>
        </w:rPr>
        <w:t>и</w:t>
      </w:r>
      <w:r w:rsidR="00164E2B" w:rsidRPr="003459CE">
        <w:rPr>
          <w:sz w:val="28"/>
          <w:szCs w:val="28"/>
        </w:rPr>
        <w:t>бо</w:t>
      </w:r>
      <w:r w:rsidRPr="003459CE">
        <w:rPr>
          <w:sz w:val="28"/>
          <w:szCs w:val="28"/>
        </w:rPr>
        <w:t xml:space="preserve"> игнорир</w:t>
      </w:r>
      <w:r w:rsidR="00164E2B" w:rsidRPr="003459CE">
        <w:rPr>
          <w:sz w:val="28"/>
          <w:szCs w:val="28"/>
        </w:rPr>
        <w:t>уют эти</w:t>
      </w:r>
      <w:r w:rsidRPr="003459CE">
        <w:rPr>
          <w:sz w:val="28"/>
          <w:szCs w:val="28"/>
        </w:rPr>
        <w:t xml:space="preserve"> результат</w:t>
      </w:r>
      <w:r w:rsidR="00164E2B" w:rsidRPr="003459CE">
        <w:rPr>
          <w:sz w:val="28"/>
          <w:szCs w:val="28"/>
        </w:rPr>
        <w:t>ы,</w:t>
      </w:r>
      <w:r w:rsidRPr="003459CE">
        <w:rPr>
          <w:sz w:val="28"/>
          <w:szCs w:val="28"/>
        </w:rPr>
        <w:t xml:space="preserve"> при решении вопросов о предоставлении работникам установленных законодательством гарантий и компенсаций за </w:t>
      </w:r>
      <w:r w:rsidR="00A56E76">
        <w:rPr>
          <w:sz w:val="28"/>
          <w:szCs w:val="28"/>
        </w:rPr>
        <w:t xml:space="preserve">вредные </w:t>
      </w:r>
      <w:r w:rsidRPr="003459CE">
        <w:rPr>
          <w:sz w:val="28"/>
          <w:szCs w:val="28"/>
        </w:rPr>
        <w:t>условия труда.</w:t>
      </w:r>
    </w:p>
    <w:p w:rsidR="004524AA" w:rsidRPr="003459CE" w:rsidRDefault="004524AA" w:rsidP="003459C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459CE">
        <w:rPr>
          <w:sz w:val="28"/>
          <w:szCs w:val="28"/>
        </w:rPr>
        <w:t>При выявлении данных нарушений, к работодателю применяется административное наказание в виде штрафа в размере от 60 до 80 тысяч рублей.</w:t>
      </w:r>
    </w:p>
    <w:p w:rsidR="001045D4" w:rsidRDefault="00204543" w:rsidP="003459C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3429A5">
        <w:rPr>
          <w:sz w:val="28"/>
          <w:szCs w:val="28"/>
        </w:rPr>
        <w:t xml:space="preserve">а девять </w:t>
      </w:r>
      <w:r w:rsidR="006E43BF" w:rsidRPr="003459CE">
        <w:rPr>
          <w:sz w:val="28"/>
          <w:szCs w:val="28"/>
        </w:rPr>
        <w:t>мес</w:t>
      </w:r>
      <w:r w:rsidR="003429A5">
        <w:rPr>
          <w:sz w:val="28"/>
          <w:szCs w:val="28"/>
        </w:rPr>
        <w:t>яцев</w:t>
      </w:r>
      <w:r w:rsidR="006E43BF" w:rsidRPr="003459CE">
        <w:rPr>
          <w:sz w:val="28"/>
          <w:szCs w:val="28"/>
        </w:rPr>
        <w:t xml:space="preserve"> 2019 года, в ходе проведения контрольно-надзорных мероприятий, </w:t>
      </w:r>
      <w:proofErr w:type="spellStart"/>
      <w:r w:rsidR="006E43BF" w:rsidRPr="003459CE">
        <w:rPr>
          <w:sz w:val="28"/>
          <w:szCs w:val="28"/>
        </w:rPr>
        <w:t>гост</w:t>
      </w:r>
      <w:r w:rsidR="003429A5">
        <w:rPr>
          <w:sz w:val="28"/>
          <w:szCs w:val="28"/>
        </w:rPr>
        <w:t>рудинспекторами</w:t>
      </w:r>
      <w:proofErr w:type="spellEnd"/>
      <w:r w:rsidR="003429A5">
        <w:rPr>
          <w:sz w:val="28"/>
          <w:szCs w:val="28"/>
        </w:rPr>
        <w:t xml:space="preserve"> выявлено более 350</w:t>
      </w:r>
      <w:r w:rsidR="006E43BF" w:rsidRPr="003459CE">
        <w:rPr>
          <w:sz w:val="28"/>
          <w:szCs w:val="28"/>
        </w:rPr>
        <w:t xml:space="preserve"> нарушений в сфере охраны труда, наложено штрафов на общую сумму </w:t>
      </w:r>
      <w:r w:rsidR="003429A5">
        <w:rPr>
          <w:sz w:val="28"/>
          <w:szCs w:val="28"/>
        </w:rPr>
        <w:t>5</w:t>
      </w:r>
      <w:r w:rsidR="006E43BF" w:rsidRPr="003459CE">
        <w:rPr>
          <w:sz w:val="28"/>
          <w:szCs w:val="28"/>
        </w:rPr>
        <w:t xml:space="preserve"> </w:t>
      </w:r>
      <w:proofErr w:type="gramStart"/>
      <w:r w:rsidR="006E43BF" w:rsidRPr="003459CE">
        <w:rPr>
          <w:sz w:val="28"/>
          <w:szCs w:val="28"/>
        </w:rPr>
        <w:t>млн</w:t>
      </w:r>
      <w:proofErr w:type="gramEnd"/>
      <w:r w:rsidR="006E43BF" w:rsidRPr="003459CE">
        <w:rPr>
          <w:sz w:val="28"/>
          <w:szCs w:val="28"/>
        </w:rPr>
        <w:t xml:space="preserve"> </w:t>
      </w:r>
      <w:r w:rsidR="003429A5">
        <w:rPr>
          <w:sz w:val="28"/>
          <w:szCs w:val="28"/>
        </w:rPr>
        <w:t>864</w:t>
      </w:r>
      <w:r w:rsidR="006E43BF" w:rsidRPr="003459CE">
        <w:rPr>
          <w:sz w:val="28"/>
          <w:szCs w:val="28"/>
        </w:rPr>
        <w:t xml:space="preserve"> тысячи рублей.</w:t>
      </w:r>
    </w:p>
    <w:p w:rsidR="003429A5" w:rsidRPr="00BE29FA" w:rsidRDefault="003429A5" w:rsidP="003429A5">
      <w:pPr>
        <w:pStyle w:val="ab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29FA">
        <w:rPr>
          <w:rFonts w:ascii="Times New Roman" w:hAnsi="Times New Roman" w:cs="Times New Roman"/>
          <w:sz w:val="28"/>
          <w:szCs w:val="28"/>
        </w:rPr>
        <w:t>В общей структуре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E29FA">
        <w:rPr>
          <w:rFonts w:ascii="Times New Roman" w:hAnsi="Times New Roman" w:cs="Times New Roman"/>
          <w:sz w:val="28"/>
          <w:szCs w:val="28"/>
        </w:rPr>
        <w:t>причин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E29FA">
        <w:rPr>
          <w:rFonts w:ascii="Times New Roman" w:hAnsi="Times New Roman" w:cs="Times New Roman"/>
          <w:sz w:val="28"/>
          <w:szCs w:val="28"/>
        </w:rPr>
        <w:t xml:space="preserve">  несчастных </w:t>
      </w:r>
      <w:r>
        <w:rPr>
          <w:rFonts w:ascii="Times New Roman" w:hAnsi="Times New Roman" w:cs="Times New Roman"/>
          <w:sz w:val="28"/>
          <w:szCs w:val="28"/>
        </w:rPr>
        <w:t>случаев</w:t>
      </w:r>
      <w:r w:rsidRPr="00BE29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носят </w:t>
      </w:r>
      <w:r w:rsidRPr="00BE29FA">
        <w:rPr>
          <w:rFonts w:ascii="Times New Roman" w:hAnsi="Times New Roman" w:cs="Times New Roman"/>
          <w:sz w:val="28"/>
          <w:szCs w:val="28"/>
        </w:rPr>
        <w:t>организационн</w:t>
      </w:r>
      <w:r>
        <w:rPr>
          <w:rFonts w:ascii="Times New Roman" w:hAnsi="Times New Roman" w:cs="Times New Roman"/>
          <w:sz w:val="28"/>
          <w:szCs w:val="28"/>
        </w:rPr>
        <w:t>ый характер, например неудовлетворительная</w:t>
      </w:r>
      <w:r w:rsidRPr="00BE29FA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E29FA">
        <w:rPr>
          <w:rFonts w:ascii="Times New Roman" w:hAnsi="Times New Roman" w:cs="Times New Roman"/>
          <w:sz w:val="28"/>
          <w:szCs w:val="28"/>
        </w:rPr>
        <w:t xml:space="preserve"> производства работ; нарушение работником трудового распорядка и дисциплины труда; нарушения технологического процесса.</w:t>
      </w:r>
    </w:p>
    <w:p w:rsidR="003429A5" w:rsidRPr="00BE29FA" w:rsidRDefault="003429A5" w:rsidP="003429A5">
      <w:pPr>
        <w:pStyle w:val="ab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29FA">
        <w:rPr>
          <w:rFonts w:ascii="Times New Roman" w:hAnsi="Times New Roman" w:cs="Times New Roman"/>
          <w:sz w:val="28"/>
          <w:szCs w:val="28"/>
        </w:rPr>
        <w:t>Анализ причин показывает, что работодателями не прорабатываются вопросы создания и функционирования системы управления охраной труда в организациях, в том числе своевременное и качественное выявление опасностей, оценк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E29FA">
        <w:rPr>
          <w:rFonts w:ascii="Times New Roman" w:hAnsi="Times New Roman" w:cs="Times New Roman"/>
          <w:sz w:val="28"/>
          <w:szCs w:val="28"/>
        </w:rPr>
        <w:t xml:space="preserve"> уровня профессиональных рисков и их снижени</w:t>
      </w:r>
      <w:r w:rsidR="00331D18">
        <w:rPr>
          <w:rFonts w:ascii="Times New Roman" w:hAnsi="Times New Roman" w:cs="Times New Roman"/>
          <w:sz w:val="28"/>
          <w:szCs w:val="28"/>
        </w:rPr>
        <w:t>е</w:t>
      </w:r>
      <w:r w:rsidRPr="00BE29F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429A5" w:rsidRDefault="003429A5" w:rsidP="002045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29A5" w:rsidRPr="00BE29FA" w:rsidRDefault="003429A5" w:rsidP="003429A5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BE29FA">
        <w:rPr>
          <w:sz w:val="28"/>
          <w:szCs w:val="28"/>
        </w:rPr>
        <w:t xml:space="preserve">В этой связи, 21 марта 2019 года приказом Роструда </w:t>
      </w:r>
      <w:r w:rsidRPr="00BE29FA">
        <w:rPr>
          <w:color w:val="A6A6A6" w:themeColor="background1" w:themeShade="A6"/>
          <w:sz w:val="28"/>
          <w:szCs w:val="28"/>
        </w:rPr>
        <w:t xml:space="preserve">№77 </w:t>
      </w:r>
      <w:r w:rsidRPr="00BE29FA">
        <w:rPr>
          <w:sz w:val="28"/>
          <w:szCs w:val="28"/>
        </w:rPr>
        <w:t xml:space="preserve">утверждены Методические рекомендации по проверке </w:t>
      </w:r>
      <w:r>
        <w:rPr>
          <w:sz w:val="28"/>
          <w:szCs w:val="28"/>
        </w:rPr>
        <w:t>инсп</w:t>
      </w:r>
      <w:r w:rsidRPr="00BE29FA">
        <w:rPr>
          <w:sz w:val="28"/>
          <w:szCs w:val="28"/>
        </w:rPr>
        <w:t xml:space="preserve">екторами создания и обеспечения функционирования Системы управления охраной труда у работодателя. Документ обязывает госинспекторов тщательно рассматривать вопросы системы управления на предприятиях и в организациях во время проведения расследований несчастных случаев и в ходе осуществления внеплановых проверочных мероприятий. </w:t>
      </w:r>
    </w:p>
    <w:p w:rsidR="003429A5" w:rsidRPr="00BE29FA" w:rsidRDefault="003429A5" w:rsidP="003429A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FA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утвержденных Рекомендациях содержатся алгоритмы проверки создания и обеспечения функционирования системы управления охраной труда, который предусматривает проведение внеплановой проверки у работодателя по 2 частям: 1-я часть — проверка документов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истемы управления охраной труда и </w:t>
      </w:r>
      <w:r w:rsidRPr="00BE2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2-я— </w:t>
      </w:r>
      <w:proofErr w:type="gramStart"/>
      <w:r w:rsidRPr="00BE29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gramEnd"/>
      <w:r w:rsidRPr="00BE29FA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оверка непосредственно самих рабочих мест.</w:t>
      </w:r>
    </w:p>
    <w:p w:rsidR="003429A5" w:rsidRPr="00BE29FA" w:rsidRDefault="003429A5" w:rsidP="003429A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Так же, рекомендациями разъясняется порядок заполнения отдельных пунктов акта о расследовании несчастного случая, в том числе более подробное описание обстоятельств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информации, ставшей известной в ходе расследования</w:t>
      </w:r>
      <w:r w:rsidRPr="00BE29FA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разработка предложений по устранению выявленных нарушений и причин несчастного случая, предупреждение аналогичных несчастных случаев, а также проведение качественного анализа каждого случая.</w:t>
      </w:r>
    </w:p>
    <w:p w:rsidR="003429A5" w:rsidRPr="00BE29FA" w:rsidRDefault="003429A5" w:rsidP="003429A5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BE29FA">
        <w:rPr>
          <w:sz w:val="28"/>
          <w:szCs w:val="28"/>
        </w:rPr>
        <w:t>С целью исполнения функции по инспекторскому реагированию, Рекомендации предусматривают в случаях выявления нарушений трудового законодательства, выдачу предписаний об устранении выявленных нарушений и привлечение к административной ответственности виновных лиц.</w:t>
      </w:r>
    </w:p>
    <w:p w:rsidR="003429A5" w:rsidRDefault="003429A5" w:rsidP="003429A5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</w:p>
    <w:p w:rsidR="003429A5" w:rsidRPr="00BE29FA" w:rsidRDefault="003429A5" w:rsidP="003429A5">
      <w:pPr>
        <w:pStyle w:val="a3"/>
        <w:spacing w:before="0" w:beforeAutospacing="0" w:after="0" w:afterAutospacing="0" w:line="276" w:lineRule="auto"/>
        <w:ind w:firstLine="708"/>
        <w:jc w:val="both"/>
        <w:rPr>
          <w:rStyle w:val="20pt"/>
          <w:sz w:val="28"/>
          <w:szCs w:val="28"/>
        </w:rPr>
      </w:pPr>
      <w:r w:rsidRPr="00BE29FA">
        <w:rPr>
          <w:sz w:val="28"/>
          <w:szCs w:val="28"/>
        </w:rPr>
        <w:t>Так же, с целью профилактики производственного травматизма, Гострудинспекцией проводятся плановые проверки</w:t>
      </w:r>
      <w:r>
        <w:rPr>
          <w:sz w:val="28"/>
          <w:szCs w:val="28"/>
        </w:rPr>
        <w:t>, при которых с 2018 года используется</w:t>
      </w:r>
      <w:r w:rsidRPr="00BE29FA">
        <w:rPr>
          <w:rStyle w:val="20pt"/>
          <w:sz w:val="28"/>
          <w:szCs w:val="28"/>
        </w:rPr>
        <w:t xml:space="preserve"> </w:t>
      </w:r>
      <w:proofErr w:type="gramStart"/>
      <w:r w:rsidRPr="00BE29FA">
        <w:rPr>
          <w:rStyle w:val="20pt"/>
          <w:sz w:val="28"/>
          <w:szCs w:val="28"/>
        </w:rPr>
        <w:t>риск-ориентированн</w:t>
      </w:r>
      <w:r>
        <w:rPr>
          <w:rStyle w:val="20pt"/>
          <w:sz w:val="28"/>
          <w:szCs w:val="28"/>
        </w:rPr>
        <w:t>ый</w:t>
      </w:r>
      <w:proofErr w:type="gramEnd"/>
      <w:r w:rsidRPr="00BE29FA">
        <w:rPr>
          <w:rStyle w:val="20pt"/>
          <w:sz w:val="28"/>
          <w:szCs w:val="28"/>
        </w:rPr>
        <w:t xml:space="preserve"> подход.</w:t>
      </w:r>
    </w:p>
    <w:p w:rsidR="003429A5" w:rsidRPr="00BE29FA" w:rsidRDefault="003429A5" w:rsidP="003429A5">
      <w:pPr>
        <w:pStyle w:val="1"/>
        <w:shd w:val="clear" w:color="auto" w:fill="auto"/>
        <w:spacing w:line="276" w:lineRule="auto"/>
        <w:ind w:firstLine="708"/>
        <w:rPr>
          <w:sz w:val="28"/>
          <w:szCs w:val="28"/>
        </w:rPr>
      </w:pPr>
      <w:r w:rsidRPr="00BE29FA">
        <w:rPr>
          <w:sz w:val="28"/>
          <w:szCs w:val="28"/>
        </w:rPr>
        <w:t xml:space="preserve">С этой целью организации и ИП разделены на </w:t>
      </w:r>
      <w:r>
        <w:rPr>
          <w:sz w:val="28"/>
          <w:szCs w:val="28"/>
        </w:rPr>
        <w:t>пять</w:t>
      </w:r>
      <w:r w:rsidRPr="00BE29FA">
        <w:rPr>
          <w:sz w:val="28"/>
          <w:szCs w:val="28"/>
        </w:rPr>
        <w:t xml:space="preserve"> групп риска:</w:t>
      </w:r>
    </w:p>
    <w:p w:rsidR="003429A5" w:rsidRPr="00BE29FA" w:rsidRDefault="003429A5" w:rsidP="003429A5">
      <w:pPr>
        <w:pStyle w:val="1"/>
        <w:shd w:val="clear" w:color="auto" w:fill="auto"/>
        <w:spacing w:line="276" w:lineRule="auto"/>
        <w:ind w:firstLine="708"/>
        <w:rPr>
          <w:sz w:val="28"/>
          <w:szCs w:val="28"/>
        </w:rPr>
      </w:pPr>
      <w:r w:rsidRPr="00BE29FA">
        <w:rPr>
          <w:sz w:val="28"/>
          <w:szCs w:val="28"/>
        </w:rPr>
        <w:t>высокий, значительный, средний, умеренный</w:t>
      </w:r>
      <w:r w:rsidR="00331D18">
        <w:rPr>
          <w:sz w:val="28"/>
          <w:szCs w:val="28"/>
        </w:rPr>
        <w:t xml:space="preserve"> и</w:t>
      </w:r>
      <w:r w:rsidRPr="00BE29FA">
        <w:rPr>
          <w:sz w:val="28"/>
          <w:szCs w:val="28"/>
        </w:rPr>
        <w:t xml:space="preserve"> низкий.</w:t>
      </w:r>
    </w:p>
    <w:p w:rsidR="003429A5" w:rsidRPr="00BE29FA" w:rsidRDefault="003429A5" w:rsidP="003429A5">
      <w:pPr>
        <w:pStyle w:val="1"/>
        <w:shd w:val="clear" w:color="auto" w:fill="auto"/>
        <w:spacing w:line="276" w:lineRule="auto"/>
        <w:ind w:firstLine="708"/>
        <w:rPr>
          <w:rFonts w:eastAsia="Courier New"/>
          <w:spacing w:val="0"/>
          <w:sz w:val="28"/>
          <w:szCs w:val="28"/>
        </w:rPr>
      </w:pPr>
      <w:r w:rsidRPr="00BE29FA">
        <w:rPr>
          <w:rFonts w:eastAsia="Courier New"/>
          <w:spacing w:val="0"/>
          <w:sz w:val="28"/>
          <w:szCs w:val="28"/>
        </w:rPr>
        <w:t xml:space="preserve">Правила отнесения деятельности юридических лиц и индивидуальных предпринимателей к определенной категории риска утверждены </w:t>
      </w:r>
      <w:hyperlink r:id="rId6" w:history="1">
        <w:r w:rsidRPr="00BE29FA">
          <w:rPr>
            <w:rFonts w:eastAsia="Courier New"/>
            <w:spacing w:val="0"/>
            <w:sz w:val="28"/>
            <w:szCs w:val="28"/>
          </w:rPr>
          <w:t>постановлением Правительства РФ от 17.08.2016 N 806</w:t>
        </w:r>
      </w:hyperlink>
      <w:r w:rsidRPr="00BE29FA">
        <w:rPr>
          <w:rFonts w:eastAsia="Courier New"/>
          <w:spacing w:val="0"/>
          <w:sz w:val="28"/>
          <w:szCs w:val="28"/>
        </w:rPr>
        <w:t xml:space="preserve">, согласно которым, категория риска </w:t>
      </w:r>
      <w:proofErr w:type="gramStart"/>
      <w:r>
        <w:rPr>
          <w:rFonts w:eastAsia="Courier New"/>
          <w:spacing w:val="0"/>
          <w:sz w:val="28"/>
          <w:szCs w:val="28"/>
        </w:rPr>
        <w:t>зависит</w:t>
      </w:r>
      <w:proofErr w:type="gramEnd"/>
      <w:r>
        <w:rPr>
          <w:rFonts w:eastAsia="Courier New"/>
          <w:spacing w:val="0"/>
          <w:sz w:val="28"/>
          <w:szCs w:val="28"/>
        </w:rPr>
        <w:t xml:space="preserve"> в том числе и от таких факторов, как</w:t>
      </w:r>
      <w:r w:rsidRPr="00BE29FA">
        <w:rPr>
          <w:sz w:val="28"/>
          <w:szCs w:val="28"/>
        </w:rPr>
        <w:t xml:space="preserve"> наличи</w:t>
      </w:r>
      <w:r>
        <w:rPr>
          <w:sz w:val="28"/>
          <w:szCs w:val="28"/>
        </w:rPr>
        <w:t>е</w:t>
      </w:r>
      <w:r w:rsidRPr="00BE29FA">
        <w:rPr>
          <w:sz w:val="28"/>
          <w:szCs w:val="28"/>
        </w:rPr>
        <w:t xml:space="preserve"> задолженности по зарплате, вида экономической деятельности, количества работников, количества несчастных случаев на производстве</w:t>
      </w:r>
      <w:r>
        <w:rPr>
          <w:sz w:val="28"/>
          <w:szCs w:val="28"/>
        </w:rPr>
        <w:t>.</w:t>
      </w:r>
    </w:p>
    <w:p w:rsidR="003429A5" w:rsidRPr="00BE29FA" w:rsidRDefault="003429A5" w:rsidP="003429A5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F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Узнать к какой категории риска </w:t>
      </w:r>
      <w:proofErr w:type="gramStart"/>
      <w:r w:rsidRPr="00BE29F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относится</w:t>
      </w:r>
      <w:proofErr w:type="gramEnd"/>
      <w:r w:rsidRPr="00BE29F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работодатель можно на сайте Роструда, где </w:t>
      </w:r>
      <w:r w:rsidRPr="00BE29FA">
        <w:rPr>
          <w:rFonts w:ascii="Times New Roman" w:eastAsia="Times New Roman" w:hAnsi="Times New Roman" w:cs="Times New Roman"/>
          <w:spacing w:val="1"/>
          <w:sz w:val="28"/>
          <w:szCs w:val="28"/>
          <w:lang w:eastAsia="ru-RU" w:bidi="ru-RU"/>
        </w:rPr>
        <w:t xml:space="preserve">опубликован перечень организаций, деятельность которых отнесена к категориям высокого и значительного рисков. </w:t>
      </w:r>
      <w:r w:rsidRPr="00BE2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работодателя нет в обоих перечнях, то категория риска его деятельности не выше средней. Получить точную информацию об этом можно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инспекции труда в Сахалинской области.</w:t>
      </w:r>
    </w:p>
    <w:p w:rsidR="003429A5" w:rsidRDefault="003429A5" w:rsidP="003429A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29FA">
        <w:rPr>
          <w:rFonts w:ascii="Times New Roman" w:eastAsia="Times New Roman" w:hAnsi="Times New Roman" w:cs="Times New Roman"/>
          <w:sz w:val="28"/>
          <w:szCs w:val="28"/>
          <w:lang w:eastAsia="ru-RU"/>
        </w:rPr>
        <w:t>К компаниям, которы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E2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попали в список с высоким риском, инспектор труда придет с плановой проверкой раз в 2 года, со значительным риском – раз в 3 года, средний риск – не чаще чем один раз в пять лет, умеренный риск – не чаще чем один раз в 6 лет,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в</w:t>
      </w:r>
      <w:r>
        <w:rPr>
          <w:rFonts w:ascii="Times New Roman" w:hAnsi="Times New Roman" w:cs="Times New Roman"/>
          <w:sz w:val="28"/>
          <w:szCs w:val="28"/>
        </w:rPr>
        <w:t xml:space="preserve"> отношении компаний, деятельность которых отнесена к категории низкого риска, плановые проверки не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проводятся.</w:t>
      </w:r>
    </w:p>
    <w:p w:rsidR="003429A5" w:rsidRDefault="003429A5" w:rsidP="003429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429A5" w:rsidRPr="00BE29FA" w:rsidRDefault="003429A5" w:rsidP="003429A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Таким образом, соблюдая требования трудового законодательства, у работодателя есть все шансы исключить </w:t>
      </w:r>
      <w:r w:rsidR="00331D18">
        <w:rPr>
          <w:rFonts w:ascii="Times New Roman" w:hAnsi="Times New Roman" w:cs="Times New Roman"/>
          <w:sz w:val="28"/>
          <w:szCs w:val="28"/>
        </w:rPr>
        <w:t xml:space="preserve">как </w:t>
      </w:r>
      <w:r>
        <w:rPr>
          <w:rFonts w:ascii="Times New Roman" w:hAnsi="Times New Roman" w:cs="Times New Roman"/>
          <w:sz w:val="28"/>
          <w:szCs w:val="28"/>
        </w:rPr>
        <w:t>плановые</w:t>
      </w:r>
      <w:r w:rsidR="00331D18">
        <w:rPr>
          <w:rFonts w:ascii="Times New Roman" w:hAnsi="Times New Roman" w:cs="Times New Roman"/>
          <w:sz w:val="28"/>
          <w:szCs w:val="28"/>
        </w:rPr>
        <w:t>, так и внеплановые</w:t>
      </w:r>
      <w:r>
        <w:rPr>
          <w:rFonts w:ascii="Times New Roman" w:hAnsi="Times New Roman" w:cs="Times New Roman"/>
          <w:sz w:val="28"/>
          <w:szCs w:val="28"/>
        </w:rPr>
        <w:t xml:space="preserve"> проверки у себя на предприятии</w:t>
      </w:r>
      <w:r w:rsidR="00331D18">
        <w:rPr>
          <w:rFonts w:ascii="Times New Roman" w:hAnsi="Times New Roman" w:cs="Times New Roman"/>
          <w:sz w:val="28"/>
          <w:szCs w:val="28"/>
        </w:rPr>
        <w:t>.</w:t>
      </w:r>
    </w:p>
    <w:p w:rsidR="0070503D" w:rsidRPr="003459CE" w:rsidRDefault="006C12C5" w:rsidP="0070503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заключении отмечу, что о</w:t>
      </w:r>
      <w:r w:rsidR="0070503D" w:rsidRPr="003459CE">
        <w:rPr>
          <w:sz w:val="28"/>
          <w:szCs w:val="28"/>
        </w:rPr>
        <w:t xml:space="preserve">рганизующим звеном при внедрении </w:t>
      </w:r>
      <w:r w:rsidR="0070503D">
        <w:rPr>
          <w:sz w:val="28"/>
          <w:szCs w:val="28"/>
        </w:rPr>
        <w:t>превентивных мер производственного травматизма и профессиональн</w:t>
      </w:r>
      <w:r>
        <w:rPr>
          <w:sz w:val="28"/>
          <w:szCs w:val="28"/>
        </w:rPr>
        <w:t>ых</w:t>
      </w:r>
      <w:r w:rsidR="0070503D">
        <w:rPr>
          <w:sz w:val="28"/>
          <w:szCs w:val="28"/>
        </w:rPr>
        <w:t xml:space="preserve"> заболевани</w:t>
      </w:r>
      <w:r>
        <w:rPr>
          <w:sz w:val="28"/>
          <w:szCs w:val="28"/>
        </w:rPr>
        <w:t>й,</w:t>
      </w:r>
      <w:r w:rsidR="0070503D" w:rsidRPr="003459CE">
        <w:rPr>
          <w:sz w:val="28"/>
          <w:szCs w:val="28"/>
        </w:rPr>
        <w:t xml:space="preserve"> является служба охраны труда или специалист по охране труда. Успешн</w:t>
      </w:r>
      <w:r w:rsidR="00331D18">
        <w:rPr>
          <w:sz w:val="28"/>
          <w:szCs w:val="28"/>
        </w:rPr>
        <w:t xml:space="preserve">ое функционирование </w:t>
      </w:r>
      <w:r w:rsidR="0070503D" w:rsidRPr="003459CE">
        <w:rPr>
          <w:sz w:val="28"/>
          <w:szCs w:val="28"/>
        </w:rPr>
        <w:t xml:space="preserve">системы управления охраной труда в первую очередь зависит от профессионализма руководителей и </w:t>
      </w:r>
      <w:proofErr w:type="gramStart"/>
      <w:r w:rsidR="0070503D" w:rsidRPr="003459CE">
        <w:rPr>
          <w:sz w:val="28"/>
          <w:szCs w:val="28"/>
        </w:rPr>
        <w:t>специ</w:t>
      </w:r>
      <w:r w:rsidR="008A489C">
        <w:rPr>
          <w:sz w:val="28"/>
          <w:szCs w:val="28"/>
        </w:rPr>
        <w:t>алистов</w:t>
      </w:r>
      <w:proofErr w:type="gramEnd"/>
      <w:r w:rsidR="008A489C">
        <w:rPr>
          <w:sz w:val="28"/>
          <w:szCs w:val="28"/>
        </w:rPr>
        <w:t xml:space="preserve"> </w:t>
      </w:r>
      <w:r w:rsidR="00331D18">
        <w:rPr>
          <w:sz w:val="28"/>
          <w:szCs w:val="28"/>
        </w:rPr>
        <w:t>работающих в организации</w:t>
      </w:r>
      <w:r w:rsidR="008A489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ну </w:t>
      </w:r>
      <w:r w:rsidR="008A489C">
        <w:rPr>
          <w:sz w:val="28"/>
          <w:szCs w:val="28"/>
        </w:rPr>
        <w:t>а</w:t>
      </w:r>
      <w:r w:rsidR="0070503D">
        <w:rPr>
          <w:sz w:val="28"/>
          <w:szCs w:val="28"/>
        </w:rPr>
        <w:t xml:space="preserve"> прежде всего от внимания, которое работодатель уделят </w:t>
      </w:r>
      <w:r>
        <w:rPr>
          <w:sz w:val="28"/>
          <w:szCs w:val="28"/>
        </w:rPr>
        <w:t>вопросам</w:t>
      </w:r>
      <w:r w:rsidR="0070503D">
        <w:rPr>
          <w:sz w:val="28"/>
          <w:szCs w:val="28"/>
        </w:rPr>
        <w:t xml:space="preserve"> ОХРАН</w:t>
      </w:r>
      <w:r>
        <w:rPr>
          <w:sz w:val="28"/>
          <w:szCs w:val="28"/>
        </w:rPr>
        <w:t>Ы</w:t>
      </w:r>
      <w:r w:rsidR="0070503D">
        <w:rPr>
          <w:sz w:val="28"/>
          <w:szCs w:val="28"/>
        </w:rPr>
        <w:t xml:space="preserve"> ТРУДА.</w:t>
      </w:r>
    </w:p>
    <w:p w:rsidR="0070503D" w:rsidRPr="003459CE" w:rsidRDefault="0070503D" w:rsidP="003459C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054B0" w:rsidRPr="003459CE" w:rsidRDefault="009054B0" w:rsidP="00345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9C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9054B0" w:rsidRPr="003459CE" w:rsidRDefault="009054B0" w:rsidP="003459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4B0" w:rsidRPr="003459CE" w:rsidRDefault="009054B0" w:rsidP="003459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4B0" w:rsidRPr="003459CE" w:rsidRDefault="009054B0" w:rsidP="003459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42D" w:rsidRPr="003459CE" w:rsidRDefault="0057142D" w:rsidP="00345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7142D" w:rsidRPr="003459CE" w:rsidSect="009054B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53002"/>
    <w:multiLevelType w:val="multilevel"/>
    <w:tmpl w:val="175EC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320B70"/>
    <w:multiLevelType w:val="multilevel"/>
    <w:tmpl w:val="124C4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42D"/>
    <w:rsid w:val="001045D4"/>
    <w:rsid w:val="00164E2B"/>
    <w:rsid w:val="00175660"/>
    <w:rsid w:val="001B7F14"/>
    <w:rsid w:val="00204543"/>
    <w:rsid w:val="0026170F"/>
    <w:rsid w:val="00294263"/>
    <w:rsid w:val="002C64E5"/>
    <w:rsid w:val="003232EB"/>
    <w:rsid w:val="00331D18"/>
    <w:rsid w:val="003429A5"/>
    <w:rsid w:val="003459CE"/>
    <w:rsid w:val="003D523B"/>
    <w:rsid w:val="004524AA"/>
    <w:rsid w:val="004905AF"/>
    <w:rsid w:val="0057142D"/>
    <w:rsid w:val="005A1ACF"/>
    <w:rsid w:val="006853E4"/>
    <w:rsid w:val="006C12C5"/>
    <w:rsid w:val="006E43BF"/>
    <w:rsid w:val="0070503D"/>
    <w:rsid w:val="007E7FA8"/>
    <w:rsid w:val="008300B0"/>
    <w:rsid w:val="008A489C"/>
    <w:rsid w:val="009054B0"/>
    <w:rsid w:val="009974AD"/>
    <w:rsid w:val="00A00C96"/>
    <w:rsid w:val="00A56E76"/>
    <w:rsid w:val="00AD733A"/>
    <w:rsid w:val="00CC1244"/>
    <w:rsid w:val="00FF0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714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link w:val="a4"/>
    <w:unhideWhenUsed/>
    <w:rsid w:val="00571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00C9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00C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00C96"/>
    <w:rPr>
      <w:rFonts w:ascii="Tahoma" w:hAnsi="Tahoma" w:cs="Tahoma"/>
      <w:sz w:val="16"/>
      <w:szCs w:val="16"/>
    </w:rPr>
  </w:style>
  <w:style w:type="character" w:customStyle="1" w:styleId="a4">
    <w:name w:val="Обычный (веб) Знак"/>
    <w:basedOn w:val="a0"/>
    <w:link w:val="a3"/>
    <w:locked/>
    <w:rsid w:val="004524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basedOn w:val="a0"/>
    <w:link w:val="a9"/>
    <w:uiPriority w:val="1"/>
    <w:locked/>
    <w:rsid w:val="004524AA"/>
    <w:rPr>
      <w:rFonts w:ascii="Times New Roman" w:eastAsia="Times New Roman" w:hAnsi="Times New Roman" w:cs="Times New Roman"/>
    </w:rPr>
  </w:style>
  <w:style w:type="paragraph" w:styleId="a9">
    <w:name w:val="No Spacing"/>
    <w:link w:val="a8"/>
    <w:uiPriority w:val="1"/>
    <w:qFormat/>
    <w:rsid w:val="004524A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FORMATTEXT">
    <w:name w:val=".FORMATTEXT"/>
    <w:uiPriority w:val="99"/>
    <w:rsid w:val="004524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1"/>
    <w:rsid w:val="003429A5"/>
    <w:rPr>
      <w:rFonts w:ascii="Times New Roman" w:eastAsia="Times New Roman" w:hAnsi="Times New Roman" w:cs="Times New Roman"/>
      <w:spacing w:val="11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a"/>
    <w:rsid w:val="003429A5"/>
    <w:pPr>
      <w:widowControl w:val="0"/>
      <w:shd w:val="clear" w:color="auto" w:fill="FFFFFF"/>
      <w:spacing w:after="0" w:line="379" w:lineRule="exact"/>
      <w:jc w:val="both"/>
    </w:pPr>
    <w:rPr>
      <w:rFonts w:ascii="Times New Roman" w:eastAsia="Times New Roman" w:hAnsi="Times New Roman" w:cs="Times New Roman"/>
      <w:spacing w:val="11"/>
      <w:sz w:val="23"/>
      <w:szCs w:val="23"/>
    </w:rPr>
  </w:style>
  <w:style w:type="paragraph" w:styleId="ab">
    <w:name w:val="List Paragraph"/>
    <w:basedOn w:val="a"/>
    <w:uiPriority w:val="34"/>
    <w:qFormat/>
    <w:rsid w:val="003429A5"/>
    <w:pPr>
      <w:ind w:left="720"/>
      <w:contextualSpacing/>
    </w:pPr>
  </w:style>
  <w:style w:type="character" w:customStyle="1" w:styleId="20pt">
    <w:name w:val="Основной текст (2) + Не полужирный;Не курсив;Интервал 0 pt"/>
    <w:basedOn w:val="a0"/>
    <w:rsid w:val="003429A5"/>
    <w:rPr>
      <w:rFonts w:ascii="Times New Roman" w:eastAsia="Times New Roman" w:hAnsi="Times New Roman" w:cs="Times New Roman"/>
      <w:b/>
      <w:bCs/>
      <w:i/>
      <w:iCs/>
      <w:color w:val="000000"/>
      <w:spacing w:val="1"/>
      <w:w w:val="100"/>
      <w:position w:val="0"/>
      <w:sz w:val="24"/>
      <w:szCs w:val="24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714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link w:val="a4"/>
    <w:unhideWhenUsed/>
    <w:rsid w:val="00571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00C9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00C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00C96"/>
    <w:rPr>
      <w:rFonts w:ascii="Tahoma" w:hAnsi="Tahoma" w:cs="Tahoma"/>
      <w:sz w:val="16"/>
      <w:szCs w:val="16"/>
    </w:rPr>
  </w:style>
  <w:style w:type="character" w:customStyle="1" w:styleId="a4">
    <w:name w:val="Обычный (веб) Знак"/>
    <w:basedOn w:val="a0"/>
    <w:link w:val="a3"/>
    <w:locked/>
    <w:rsid w:val="004524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basedOn w:val="a0"/>
    <w:link w:val="a9"/>
    <w:uiPriority w:val="1"/>
    <w:locked/>
    <w:rsid w:val="004524AA"/>
    <w:rPr>
      <w:rFonts w:ascii="Times New Roman" w:eastAsia="Times New Roman" w:hAnsi="Times New Roman" w:cs="Times New Roman"/>
    </w:rPr>
  </w:style>
  <w:style w:type="paragraph" w:styleId="a9">
    <w:name w:val="No Spacing"/>
    <w:link w:val="a8"/>
    <w:uiPriority w:val="1"/>
    <w:qFormat/>
    <w:rsid w:val="004524A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FORMATTEXT">
    <w:name w:val=".FORMATTEXT"/>
    <w:uiPriority w:val="99"/>
    <w:rsid w:val="004524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1"/>
    <w:rsid w:val="003429A5"/>
    <w:rPr>
      <w:rFonts w:ascii="Times New Roman" w:eastAsia="Times New Roman" w:hAnsi="Times New Roman" w:cs="Times New Roman"/>
      <w:spacing w:val="11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a"/>
    <w:rsid w:val="003429A5"/>
    <w:pPr>
      <w:widowControl w:val="0"/>
      <w:shd w:val="clear" w:color="auto" w:fill="FFFFFF"/>
      <w:spacing w:after="0" w:line="379" w:lineRule="exact"/>
      <w:jc w:val="both"/>
    </w:pPr>
    <w:rPr>
      <w:rFonts w:ascii="Times New Roman" w:eastAsia="Times New Roman" w:hAnsi="Times New Roman" w:cs="Times New Roman"/>
      <w:spacing w:val="11"/>
      <w:sz w:val="23"/>
      <w:szCs w:val="23"/>
    </w:rPr>
  </w:style>
  <w:style w:type="paragraph" w:styleId="ab">
    <w:name w:val="List Paragraph"/>
    <w:basedOn w:val="a"/>
    <w:uiPriority w:val="34"/>
    <w:qFormat/>
    <w:rsid w:val="003429A5"/>
    <w:pPr>
      <w:ind w:left="720"/>
      <w:contextualSpacing/>
    </w:pPr>
  </w:style>
  <w:style w:type="character" w:customStyle="1" w:styleId="20pt">
    <w:name w:val="Основной текст (2) + Не полужирный;Не курсив;Интервал 0 pt"/>
    <w:basedOn w:val="a0"/>
    <w:rsid w:val="003429A5"/>
    <w:rPr>
      <w:rFonts w:ascii="Times New Roman" w:eastAsia="Times New Roman" w:hAnsi="Times New Roman" w:cs="Times New Roman"/>
      <w:b/>
      <w:bCs/>
      <w:i/>
      <w:iCs/>
      <w:color w:val="000000"/>
      <w:spacing w:val="1"/>
      <w:w w:val="100"/>
      <w:position w:val="0"/>
      <w:sz w:val="24"/>
      <w:szCs w:val="24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8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23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4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9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2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36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2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2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89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6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6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6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42037269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1162</Words>
  <Characters>6626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Родионова</dc:creator>
  <cp:lastModifiedBy>Инспектор-23</cp:lastModifiedBy>
  <cp:revision>2</cp:revision>
  <cp:lastPrinted>2019-10-07T22:09:00Z</cp:lastPrinted>
  <dcterms:created xsi:type="dcterms:W3CDTF">2019-10-08T01:41:00Z</dcterms:created>
  <dcterms:modified xsi:type="dcterms:W3CDTF">2019-10-08T01:41:00Z</dcterms:modified>
</cp:coreProperties>
</file>